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5E2B" w14:textId="77777777" w:rsidR="00D050CE" w:rsidRDefault="00D050CE" w:rsidP="00C522F9">
      <w:pPr>
        <w:jc w:val="center"/>
      </w:pPr>
    </w:p>
    <w:p w14:paraId="254AB220" w14:textId="77777777" w:rsidR="00FE0F79" w:rsidRPr="00FE0F79" w:rsidRDefault="00FE0F79" w:rsidP="00FE0F79">
      <w:pPr>
        <w:jc w:val="center"/>
      </w:pPr>
      <w:r w:rsidRPr="00FE0F79">
        <w:t>MCDA Summer Retreat Meeting</w:t>
      </w:r>
    </w:p>
    <w:p w14:paraId="3DA036F7" w14:textId="77777777" w:rsidR="00FE0F79" w:rsidRPr="00FE0F79" w:rsidRDefault="00FE0F79" w:rsidP="00FE0F79">
      <w:pPr>
        <w:jc w:val="center"/>
      </w:pPr>
      <w:r w:rsidRPr="00FE0F79">
        <w:t xml:space="preserve">Saturday, July 17, </w:t>
      </w:r>
      <w:proofErr w:type="gramStart"/>
      <w:r w:rsidRPr="00FE0F79">
        <w:t>2021</w:t>
      </w:r>
      <w:proofErr w:type="gramEnd"/>
      <w:r w:rsidRPr="00FE0F79">
        <w:t xml:space="preserve"> 9:30 am</w:t>
      </w:r>
    </w:p>
    <w:p w14:paraId="46697B32" w14:textId="77777777" w:rsidR="00FE0F79" w:rsidRPr="00FE0F79" w:rsidRDefault="00FE0F79" w:rsidP="00FE0F79">
      <w:pPr>
        <w:jc w:val="center"/>
      </w:pPr>
      <w:r w:rsidRPr="00FE0F79">
        <w:t>Virtual via Zoom</w:t>
      </w:r>
    </w:p>
    <w:p w14:paraId="57A8025B" w14:textId="77777777" w:rsidR="00FE0F79" w:rsidRPr="00FE0F79" w:rsidRDefault="00FE0F79" w:rsidP="00FE0F79"/>
    <w:p w14:paraId="636F4B0D" w14:textId="77777777" w:rsidR="00FE0F79" w:rsidRPr="00FE0F79" w:rsidRDefault="00FE0F79" w:rsidP="00FE0F79">
      <w:r w:rsidRPr="00FE0F79">
        <w:t xml:space="preserve">Present:  Natasha </w:t>
      </w:r>
      <w:proofErr w:type="spellStart"/>
      <w:r w:rsidRPr="00FE0F79">
        <w:t>OrtizFortier</w:t>
      </w:r>
      <w:proofErr w:type="spellEnd"/>
      <w:r w:rsidRPr="00FE0F79">
        <w:t xml:space="preserve">, Rose Howard, </w:t>
      </w:r>
      <w:proofErr w:type="spellStart"/>
      <w:r w:rsidRPr="00FE0F79">
        <w:t>Latara</w:t>
      </w:r>
      <w:proofErr w:type="spellEnd"/>
      <w:r w:rsidRPr="00FE0F79">
        <w:t xml:space="preserve"> Jones, Natalie Kauffman, Jennifer Longmire-Wright, Marilyn Maze, Tessa McKenzie, Kimberly Mills, Viktoriya Lotkina Selden, Karol Taylor, Paula Waters, Dennis Weeks, and Lisa Oliver</w:t>
      </w:r>
    </w:p>
    <w:p w14:paraId="3F9F2470" w14:textId="77777777" w:rsidR="00FE0F79" w:rsidRPr="00FE0F79" w:rsidRDefault="00FE0F79" w:rsidP="00FE0F79"/>
    <w:p w14:paraId="5745BA0C" w14:textId="77777777" w:rsidR="00FE0F79" w:rsidRPr="00FE0F79" w:rsidRDefault="00FE0F79" w:rsidP="00FE0F79">
      <w:r w:rsidRPr="00FE0F79">
        <w:t xml:space="preserve">President </w:t>
      </w:r>
      <w:proofErr w:type="spellStart"/>
      <w:r w:rsidRPr="00FE0F79">
        <w:t>OrtizFortier</w:t>
      </w:r>
      <w:proofErr w:type="spellEnd"/>
      <w:r w:rsidRPr="00FE0F79">
        <w:t xml:space="preserve"> called the meeting to order at 9:34 am.</w:t>
      </w:r>
    </w:p>
    <w:p w14:paraId="28FF44A3" w14:textId="77777777" w:rsidR="00FE0F79" w:rsidRPr="00FE0F79" w:rsidRDefault="00FE0F79" w:rsidP="00FE0F79">
      <w:r w:rsidRPr="00FE0F79">
        <w:t xml:space="preserve">Welcome &amp; Introductions - President </w:t>
      </w:r>
      <w:proofErr w:type="spellStart"/>
      <w:r w:rsidRPr="00FE0F79">
        <w:t>OrtizFortier</w:t>
      </w:r>
      <w:proofErr w:type="spellEnd"/>
      <w:r w:rsidRPr="00FE0F79">
        <w:t xml:space="preserve"> welcomed everyone to the meeting. She opened the floor for each attendee to introduce themselves and share something about themselves</w:t>
      </w:r>
    </w:p>
    <w:p w14:paraId="63F8F8BB" w14:textId="77777777" w:rsidR="00FE0F79" w:rsidRPr="00FE0F79" w:rsidRDefault="00FE0F79" w:rsidP="00FE0F79">
      <w:r w:rsidRPr="00FE0F79">
        <w:t xml:space="preserve">Mission &amp; Visioning Session - Tessa McKenzie and Jennifer Longmire-Wright facilitated an activity that allowed everyone to discover their “why”. A personal mission statement is made up of a cause, action, and impact. Tessa defined the design thinking process as </w:t>
      </w:r>
    </w:p>
    <w:p w14:paraId="616AFDC4" w14:textId="77777777" w:rsidR="00FE0F79" w:rsidRPr="00FE0F79" w:rsidRDefault="00FE0F79" w:rsidP="00FE0F79">
      <w:pPr>
        <w:numPr>
          <w:ilvl w:val="0"/>
          <w:numId w:val="3"/>
        </w:numPr>
      </w:pPr>
      <w:r w:rsidRPr="00FE0F79">
        <w:t>Accept – that you are here</w:t>
      </w:r>
    </w:p>
    <w:p w14:paraId="60962E41" w14:textId="77777777" w:rsidR="00FE0F79" w:rsidRPr="00FE0F79" w:rsidRDefault="00FE0F79" w:rsidP="00FE0F79">
      <w:pPr>
        <w:numPr>
          <w:ilvl w:val="0"/>
          <w:numId w:val="3"/>
        </w:numPr>
      </w:pPr>
      <w:r w:rsidRPr="00FE0F79">
        <w:t>Empathize – with the end user, understand them through any means, such as surveys, conversations, etc.</w:t>
      </w:r>
    </w:p>
    <w:p w14:paraId="7C795C96" w14:textId="77777777" w:rsidR="00FE0F79" w:rsidRPr="00FE0F79" w:rsidRDefault="00FE0F79" w:rsidP="00FE0F79">
      <w:pPr>
        <w:numPr>
          <w:ilvl w:val="0"/>
          <w:numId w:val="3"/>
        </w:numPr>
      </w:pPr>
      <w:r w:rsidRPr="00FE0F79">
        <w:t>Define – our why or problem/issue</w:t>
      </w:r>
    </w:p>
    <w:p w14:paraId="56E1D2B0" w14:textId="77777777" w:rsidR="00FE0F79" w:rsidRPr="00FE0F79" w:rsidRDefault="00FE0F79" w:rsidP="00FE0F79">
      <w:pPr>
        <w:numPr>
          <w:ilvl w:val="0"/>
          <w:numId w:val="3"/>
        </w:numPr>
      </w:pPr>
      <w:r w:rsidRPr="00FE0F79">
        <w:t>Ideate – think of solutions</w:t>
      </w:r>
    </w:p>
    <w:p w14:paraId="305C8EDE" w14:textId="77777777" w:rsidR="00FE0F79" w:rsidRPr="00FE0F79" w:rsidRDefault="00FE0F79" w:rsidP="00FE0F79">
      <w:pPr>
        <w:numPr>
          <w:ilvl w:val="0"/>
          <w:numId w:val="3"/>
        </w:numPr>
      </w:pPr>
      <w:r w:rsidRPr="00FE0F79">
        <w:t>Prototype – coming up with a plan to ideate</w:t>
      </w:r>
    </w:p>
    <w:p w14:paraId="69E1A7D3" w14:textId="77777777" w:rsidR="00FE0F79" w:rsidRPr="00FE0F79" w:rsidRDefault="00FE0F79" w:rsidP="00FE0F79">
      <w:pPr>
        <w:numPr>
          <w:ilvl w:val="0"/>
          <w:numId w:val="3"/>
        </w:numPr>
      </w:pPr>
      <w:r w:rsidRPr="00FE0F79">
        <w:t xml:space="preserve">Test – the prototype in a safe space </w:t>
      </w:r>
    </w:p>
    <w:p w14:paraId="10F026F1" w14:textId="77777777" w:rsidR="00FE0F79" w:rsidRPr="00FE0F79" w:rsidRDefault="00FE0F79" w:rsidP="00FE0F79">
      <w:r w:rsidRPr="00FE0F79">
        <w:t xml:space="preserve">Tessa facilitated an activity called Reflect. After working independently, the group used </w:t>
      </w:r>
      <w:proofErr w:type="spellStart"/>
      <w:r w:rsidRPr="00FE0F79">
        <w:t>Jamboard</w:t>
      </w:r>
      <w:proofErr w:type="spellEnd"/>
      <w:r w:rsidRPr="00FE0F79">
        <w:t xml:space="preserve"> to transfer their individual ideas to collaborative pages for Cause, Action, Impacts. This activity created a better direction of talent and purpose each member has toward their work with MCDA.</w:t>
      </w:r>
    </w:p>
    <w:p w14:paraId="6812A47F" w14:textId="77777777" w:rsidR="00FE0F79" w:rsidRPr="00FE0F79" w:rsidRDefault="00FE0F79" w:rsidP="00FE0F79">
      <w:r w:rsidRPr="00FE0F79">
        <w:t>Financial Update - Maria Schaeffer provided a written budget summary for Natasha to share.</w:t>
      </w:r>
    </w:p>
    <w:p w14:paraId="2E3D77C7" w14:textId="77777777" w:rsidR="00FE0F79" w:rsidRPr="00FE0F79" w:rsidRDefault="00FE0F79" w:rsidP="00FE0F79">
      <w:r w:rsidRPr="00FE0F79">
        <w:t xml:space="preserve">Website/Wild Apricot – Marilyn Maze provided an update on the MCDA website redesign. The color palette will be expanded in the future. Marilyn also advised that webpages are more interesting when graphics and photos are added that coordinate with the color scheme. </w:t>
      </w:r>
    </w:p>
    <w:p w14:paraId="0728C664" w14:textId="77777777" w:rsidR="00FE0F79" w:rsidRPr="00FE0F79" w:rsidRDefault="00FE0F79" w:rsidP="00FE0F79">
      <w:r w:rsidRPr="00FE0F79">
        <w:t xml:space="preserve">Wild Apricot Training for New MCDA Board Members – Marilyn advised the members all have administrative access to Wild Apricot. She can provide instruction for navigating the website and making </w:t>
      </w:r>
      <w:r w:rsidRPr="00FE0F79">
        <w:lastRenderedPageBreak/>
        <w:t>updates. Natalie shared that she updates the Legislative page and recommends each member update their respective pages.</w:t>
      </w:r>
    </w:p>
    <w:p w14:paraId="424FAD8A" w14:textId="77777777" w:rsidR="00FE0F79" w:rsidRPr="00FE0F79" w:rsidRDefault="00FE0F79" w:rsidP="00FE0F79">
      <w:r w:rsidRPr="00FE0F79">
        <w:t>Committee Updates</w:t>
      </w:r>
    </w:p>
    <w:p w14:paraId="05C15E5A" w14:textId="77777777" w:rsidR="00FE0F79" w:rsidRPr="00FE0F79" w:rsidRDefault="00FE0F79" w:rsidP="00FE0F79">
      <w:r w:rsidRPr="00FE0F79">
        <w:t>Credentialing - Rose Howard reported that the current inquiry they received will likely be eligible and she will be getting in touch with MCA credentialing chair. MCA issues the certificate for CEs; Rose shared it has been a favorable working relationship so far. Kimberly expressed interest in getting involved with the Credentialing Committee.</w:t>
      </w:r>
    </w:p>
    <w:p w14:paraId="664D66A7" w14:textId="77777777" w:rsidR="00FE0F79" w:rsidRPr="00FE0F79" w:rsidRDefault="00FE0F79" w:rsidP="00FE0F79">
      <w:r w:rsidRPr="00FE0F79">
        <w:t>Legislative - Natalie Kauffman gave a report on the legislative updates. She shared that the updates are listed on the MCDA webpage.</w:t>
      </w:r>
    </w:p>
    <w:p w14:paraId="42680B34" w14:textId="77777777" w:rsidR="00FE0F79" w:rsidRPr="00FE0F79" w:rsidRDefault="00FE0F79" w:rsidP="00FE0F79">
      <w:r w:rsidRPr="00FE0F79">
        <w:t>MCA Updates - Karol Taylor reported that MCA is now looking for a new accounting firm. The previous accounting firm was sold, but the new owner isn’t meeting MCA’s expectations. Karol believes she will receive the MCA budget information for the next meeting in August.</w:t>
      </w:r>
    </w:p>
    <w:p w14:paraId="2C82B15E" w14:textId="77777777" w:rsidR="00FE0F79" w:rsidRPr="00FE0F79" w:rsidRDefault="00FE0F79" w:rsidP="00FE0F79">
      <w:r w:rsidRPr="00FE0F79">
        <w:t>Programming - Kimberly Mills reported that the proposal submitted by Ronda Anstead is still under review.</w:t>
      </w:r>
    </w:p>
    <w:p w14:paraId="2CDB3712" w14:textId="77777777" w:rsidR="00FE0F79" w:rsidRPr="00FE0F79" w:rsidRDefault="00FE0F79" w:rsidP="00FE0F79">
      <w:r w:rsidRPr="00FE0F79">
        <w:t>National Career Development Month – No report was provided.</w:t>
      </w:r>
    </w:p>
    <w:p w14:paraId="70DC71CC" w14:textId="77777777" w:rsidR="00FE0F79" w:rsidRPr="00FE0F79" w:rsidRDefault="00FE0F79" w:rsidP="00FE0F79">
      <w:r w:rsidRPr="00FE0F79">
        <w:t>Nominations/Elections – No report was provided.</w:t>
      </w:r>
    </w:p>
    <w:p w14:paraId="54068B28" w14:textId="77777777" w:rsidR="00FE0F79" w:rsidRPr="00FE0F79" w:rsidRDefault="00FE0F79" w:rsidP="00FE0F79">
      <w:r w:rsidRPr="00FE0F79">
        <w:t>Membership - Dennis Weeks inquired about past members. He requested a list of past members so that he could reach out to them and learn the reasons they left and what they are looking for to return to MCDA. Natalie suggested the grad students were “fellows” with MCA and inquired if they could assist with MCDA. Natalie agreed that working with MCA’s Emerging Leaders would be advantageous. Rose suggested a campaign, Each One-Reach One for Board members to build the membership.</w:t>
      </w:r>
    </w:p>
    <w:p w14:paraId="1A1554AD" w14:textId="77777777" w:rsidR="00FE0F79" w:rsidRPr="00FE0F79" w:rsidRDefault="00FE0F79" w:rsidP="00FE0F79">
      <w:r w:rsidRPr="00FE0F79">
        <w:t>MCDA Conference – Natasha opened the floor for comments on holding an MCDA Conference, perhaps in April 2022. The current and potential state of Covid cases is a concern. It was suggested that we collaborate with NCDA’s fall CPI and MCA’s Fall conference, other career development associations, MACCA, or MACE. It was shared that MCDA is well known for the quality of its conferences, particularly its networking and social professional connection activities.</w:t>
      </w:r>
    </w:p>
    <w:p w14:paraId="3F5E2DD7" w14:textId="77777777" w:rsidR="00FE0F79" w:rsidRPr="00FE0F79" w:rsidRDefault="00FE0F79" w:rsidP="00FE0F79">
      <w:r w:rsidRPr="00FE0F79">
        <w:t>Adjournment - Meeting adjourned at 12:06 pm</w:t>
      </w:r>
    </w:p>
    <w:p w14:paraId="1B116567" w14:textId="77777777" w:rsidR="00FE0F79" w:rsidRPr="00FE0F79" w:rsidRDefault="00FE0F79" w:rsidP="00FE0F79">
      <w:r w:rsidRPr="00FE0F79">
        <w:t>Minutes submitted by Lisa Oliver</w:t>
      </w:r>
    </w:p>
    <w:p w14:paraId="056BE129" w14:textId="77777777" w:rsidR="00FE0F79" w:rsidRPr="00FE0F79" w:rsidRDefault="00FE0F79" w:rsidP="00FE0F79"/>
    <w:p w14:paraId="16A992FA" w14:textId="77777777" w:rsidR="00FE0F79" w:rsidRPr="00FE0F79" w:rsidRDefault="00FE0F79" w:rsidP="00FE0F79"/>
    <w:sectPr w:rsidR="00FE0F79" w:rsidRPr="00FE0F79" w:rsidSect="00D050C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F569" w14:textId="77777777" w:rsidR="007B2FF1" w:rsidRDefault="007B2FF1" w:rsidP="00C522F9">
      <w:pPr>
        <w:spacing w:after="0" w:line="240" w:lineRule="auto"/>
      </w:pPr>
      <w:r>
        <w:separator/>
      </w:r>
    </w:p>
  </w:endnote>
  <w:endnote w:type="continuationSeparator" w:id="0">
    <w:p w14:paraId="6429883E" w14:textId="77777777" w:rsidR="007B2FF1" w:rsidRDefault="007B2FF1" w:rsidP="00C5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563475"/>
      <w:docPartObj>
        <w:docPartGallery w:val="Page Numbers (Bottom of Page)"/>
        <w:docPartUnique/>
      </w:docPartObj>
    </w:sdtPr>
    <w:sdtEndPr>
      <w:rPr>
        <w:noProof/>
      </w:rPr>
    </w:sdtEndPr>
    <w:sdtContent>
      <w:p w14:paraId="4A4E4C62" w14:textId="66A233D9" w:rsidR="00D050CE" w:rsidRDefault="00D050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255709" w14:textId="77777777" w:rsidR="00D050CE" w:rsidRDefault="00D05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603227"/>
      <w:docPartObj>
        <w:docPartGallery w:val="Page Numbers (Bottom of Page)"/>
        <w:docPartUnique/>
      </w:docPartObj>
    </w:sdtPr>
    <w:sdtEndPr>
      <w:rPr>
        <w:noProof/>
      </w:rPr>
    </w:sdtEndPr>
    <w:sdtContent>
      <w:p w14:paraId="39E5B29E" w14:textId="38BADEC4" w:rsidR="00D050CE" w:rsidRDefault="00D050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E09CA1" w14:textId="77777777" w:rsidR="00D050CE" w:rsidRDefault="00D05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6EBB" w14:textId="77777777" w:rsidR="007B2FF1" w:rsidRDefault="007B2FF1" w:rsidP="00C522F9">
      <w:pPr>
        <w:spacing w:after="0" w:line="240" w:lineRule="auto"/>
      </w:pPr>
      <w:r>
        <w:separator/>
      </w:r>
    </w:p>
  </w:footnote>
  <w:footnote w:type="continuationSeparator" w:id="0">
    <w:p w14:paraId="5B8BCBFA" w14:textId="77777777" w:rsidR="007B2FF1" w:rsidRDefault="007B2FF1" w:rsidP="00C52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8F30" w14:textId="6AC9D86D" w:rsidR="00C522F9" w:rsidRDefault="00C522F9" w:rsidP="00D050CE">
    <w:pPr>
      <w:pStyle w:val="Header"/>
      <w:jc w:val="center"/>
    </w:pPr>
  </w:p>
  <w:p w14:paraId="4F44D371" w14:textId="77777777" w:rsidR="00C522F9" w:rsidRDefault="00C52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250C" w14:textId="7A0F8148" w:rsidR="00C522F9" w:rsidRDefault="00D050CE" w:rsidP="00D050CE">
    <w:pPr>
      <w:pStyle w:val="Header"/>
      <w:jc w:val="center"/>
    </w:pPr>
    <w:r>
      <w:rPr>
        <w:noProof/>
      </w:rPr>
      <w:drawing>
        <wp:inline distT="0" distB="0" distL="0" distR="0" wp14:anchorId="3555E560" wp14:editId="187921B9">
          <wp:extent cx="4505325" cy="87820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CCC"/>
    <w:multiLevelType w:val="hybridMultilevel"/>
    <w:tmpl w:val="33FA6F54"/>
    <w:lvl w:ilvl="0" w:tplc="BE6262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3B85"/>
    <w:multiLevelType w:val="hybridMultilevel"/>
    <w:tmpl w:val="65AABB86"/>
    <w:lvl w:ilvl="0" w:tplc="8C3EA4B6">
      <w:numFmt w:val="bullet"/>
      <w:lvlText w:val="-"/>
      <w:lvlJc w:val="left"/>
      <w:pPr>
        <w:ind w:left="1230" w:hanging="360"/>
      </w:pPr>
      <w:rPr>
        <w:rFonts w:ascii="Calibri" w:eastAsiaTheme="minorHAnsi" w:hAnsi="Calibri"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15:restartNumberingAfterBreak="0">
    <w:nsid w:val="6062584E"/>
    <w:multiLevelType w:val="hybridMultilevel"/>
    <w:tmpl w:val="DDE8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F9"/>
    <w:rsid w:val="007B2FF1"/>
    <w:rsid w:val="00890D8A"/>
    <w:rsid w:val="00BA6D99"/>
    <w:rsid w:val="00C522F9"/>
    <w:rsid w:val="00C73E89"/>
    <w:rsid w:val="00D050CE"/>
    <w:rsid w:val="00FE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9DEA"/>
  <w15:chartTrackingRefBased/>
  <w15:docId w15:val="{D7E9C4C0-6587-4D01-A2ED-467BBD5D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2F9"/>
  </w:style>
  <w:style w:type="paragraph" w:styleId="Footer">
    <w:name w:val="footer"/>
    <w:basedOn w:val="Normal"/>
    <w:link w:val="FooterChar"/>
    <w:uiPriority w:val="99"/>
    <w:unhideWhenUsed/>
    <w:rsid w:val="00C5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2F9"/>
  </w:style>
  <w:style w:type="character" w:styleId="Hyperlink">
    <w:name w:val="Hyperlink"/>
    <w:basedOn w:val="DefaultParagraphFont"/>
    <w:uiPriority w:val="99"/>
    <w:unhideWhenUsed/>
    <w:rsid w:val="00C522F9"/>
    <w:rPr>
      <w:color w:val="0563C1" w:themeColor="hyperlink"/>
      <w:u w:val="single"/>
    </w:rPr>
  </w:style>
  <w:style w:type="character" w:styleId="UnresolvedMention">
    <w:name w:val="Unresolved Mention"/>
    <w:basedOn w:val="DefaultParagraphFont"/>
    <w:uiPriority w:val="99"/>
    <w:semiHidden/>
    <w:unhideWhenUsed/>
    <w:rsid w:val="00C52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l</dc:creator>
  <cp:keywords/>
  <dc:description/>
  <cp:lastModifiedBy>v l</cp:lastModifiedBy>
  <cp:revision>3</cp:revision>
  <dcterms:created xsi:type="dcterms:W3CDTF">2021-11-12T18:21:00Z</dcterms:created>
  <dcterms:modified xsi:type="dcterms:W3CDTF">2021-11-12T18:22:00Z</dcterms:modified>
</cp:coreProperties>
</file>